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CB" w:rsidRPr="00AA34D7" w:rsidRDefault="00490FCB" w:rsidP="00490FCB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34D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Схема организации дорожного движения в непосредственной близости от </w:t>
      </w:r>
    </w:p>
    <w:p w:rsidR="00490FCB" w:rsidRPr="00AA34D7" w:rsidRDefault="00490FCB" w:rsidP="00490FCB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34D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МБОУ «Гимназия №125» с размещением соответствующих технических средств организации </w:t>
      </w:r>
    </w:p>
    <w:p w:rsidR="001E1B7F" w:rsidRDefault="00490FCB" w:rsidP="00AA34D7">
      <w:pPr>
        <w:spacing w:after="0"/>
        <w:jc w:val="center"/>
      </w:pPr>
      <w:r w:rsidRPr="00AA34D7">
        <w:rPr>
          <w:rFonts w:ascii="Times New Roman" w:hAnsi="Times New Roman" w:cs="Times New Roman"/>
          <w:noProof/>
          <w:sz w:val="24"/>
          <w:szCs w:val="24"/>
          <w:lang w:eastAsia="ru-RU"/>
        </w:rPr>
        <w:t>дорожного движения, маршрутов движения детей и расположения парковочных мест</w:t>
      </w:r>
      <w:r w:rsidR="001E1B7F">
        <w:rPr>
          <w:noProof/>
          <w:lang w:eastAsia="ru-RU"/>
        </w:rPr>
        <w:drawing>
          <wp:inline distT="0" distB="0" distL="0" distR="0">
            <wp:extent cx="7772400" cy="6741788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015" cy="674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1B7F" w:rsidSect="001E1B7F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B0F"/>
    <w:rsid w:val="00195B0F"/>
    <w:rsid w:val="001E1B7F"/>
    <w:rsid w:val="00490FCB"/>
    <w:rsid w:val="004F62B7"/>
    <w:rsid w:val="00AA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2015-08-06T10:26:00Z</dcterms:created>
  <dcterms:modified xsi:type="dcterms:W3CDTF">2015-08-06T10:26:00Z</dcterms:modified>
</cp:coreProperties>
</file>